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B4" w:rsidRDefault="00E35F0B">
      <w:pPr>
        <w:rPr>
          <w:rFonts w:ascii="Times New Roman" w:hAnsi="Times New Roman" w:cs="Times New Roman"/>
          <w:b/>
          <w:sz w:val="28"/>
          <w:szCs w:val="28"/>
        </w:rPr>
      </w:pPr>
      <w:r w:rsidRPr="00E35F0B">
        <w:rPr>
          <w:rFonts w:ascii="Times New Roman" w:hAnsi="Times New Roman" w:cs="Times New Roman"/>
          <w:b/>
          <w:sz w:val="28"/>
          <w:szCs w:val="28"/>
        </w:rPr>
        <w:t>Образовательный минимум по биологии – 11 класс (3четверть)</w:t>
      </w:r>
      <w:bookmarkStart w:id="0" w:name="_GoBack"/>
      <w:bookmarkEnd w:id="0"/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7620"/>
      </w:tblGrid>
      <w:tr w:rsidR="00E35F0B" w:rsidTr="007E319D">
        <w:tc>
          <w:tcPr>
            <w:tcW w:w="2694" w:type="dxa"/>
          </w:tcPr>
          <w:p w:rsidR="00E35F0B" w:rsidRDefault="00E35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Антропогенез</w:t>
            </w:r>
          </w:p>
        </w:tc>
        <w:tc>
          <w:tcPr>
            <w:tcW w:w="7620" w:type="dxa"/>
          </w:tcPr>
          <w:p w:rsidR="00E35F0B" w:rsidRPr="00E35F0B" w:rsidRDefault="00E35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F0B">
              <w:rPr>
                <w:rFonts w:ascii="Times New Roman" w:hAnsi="Times New Roman" w:cs="Times New Roman"/>
                <w:sz w:val="28"/>
                <w:szCs w:val="28"/>
              </w:rPr>
              <w:t>эволюция происхождения человека</w:t>
            </w:r>
          </w:p>
        </w:tc>
      </w:tr>
      <w:tr w:rsidR="00E35F0B" w:rsidTr="007E319D">
        <w:tc>
          <w:tcPr>
            <w:tcW w:w="2694" w:type="dxa"/>
          </w:tcPr>
          <w:p w:rsidR="00E35F0B" w:rsidRDefault="00E35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Расы</w:t>
            </w:r>
          </w:p>
        </w:tc>
        <w:tc>
          <w:tcPr>
            <w:tcW w:w="7620" w:type="dxa"/>
          </w:tcPr>
          <w:p w:rsidR="00E35F0B" w:rsidRPr="007E7090" w:rsidRDefault="007E7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E7090">
              <w:rPr>
                <w:rFonts w:ascii="Times New Roman" w:hAnsi="Times New Roman" w:cs="Times New Roman"/>
                <w:sz w:val="28"/>
                <w:szCs w:val="28"/>
              </w:rPr>
              <w:t>сторически сложившаяся группа людей, имеющая общие морфологич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еские и физиологические наследственные особенности, а также традиции и обычаи.</w:t>
            </w:r>
          </w:p>
        </w:tc>
      </w:tr>
      <w:tr w:rsidR="00E35F0B" w:rsidTr="007E319D">
        <w:tc>
          <w:tcPr>
            <w:tcW w:w="2694" w:type="dxa"/>
          </w:tcPr>
          <w:p w:rsidR="00E35F0B" w:rsidRDefault="00E35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Рудименты</w:t>
            </w:r>
          </w:p>
        </w:tc>
        <w:tc>
          <w:tcPr>
            <w:tcW w:w="7620" w:type="dxa"/>
          </w:tcPr>
          <w:p w:rsidR="00E35F0B" w:rsidRPr="007E7090" w:rsidRDefault="007E70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09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органы, утратившие своё основное значение в процессе эволюционного развития организма.</w:t>
            </w:r>
          </w:p>
        </w:tc>
      </w:tr>
      <w:tr w:rsidR="00E35F0B" w:rsidTr="007E319D">
        <w:tc>
          <w:tcPr>
            <w:tcW w:w="2694" w:type="dxa"/>
          </w:tcPr>
          <w:p w:rsidR="00E35F0B" w:rsidRDefault="00E35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Атавизмы</w:t>
            </w:r>
          </w:p>
        </w:tc>
        <w:tc>
          <w:tcPr>
            <w:tcW w:w="7620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появление у данной особи признаков, свойственных отдаленным предкам, но отсутствующих </w:t>
            </w:r>
            <w:proofErr w:type="gramStart"/>
            <w:r w:rsidRPr="007E31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</w:t>
            </w:r>
            <w:proofErr w:type="gramEnd"/>
            <w:r w:rsidRPr="007E319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ближайших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35F0B" w:rsidTr="007E319D">
        <w:tc>
          <w:tcPr>
            <w:tcW w:w="2694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E31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Прямохождение</w:t>
            </w:r>
            <w:proofErr w:type="spellEnd"/>
          </w:p>
        </w:tc>
        <w:tc>
          <w:tcPr>
            <w:tcW w:w="7620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особенность   человека,  вертикальное  положение  тела человека при ходьбе, что является отличием его от приматов.  </w:t>
            </w:r>
            <w:proofErr w:type="spellStart"/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Прямохождение</w:t>
            </w:r>
            <w:proofErr w:type="spellEnd"/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  связано  с  особенностями  строения скелета  человека, приобретением  позвоночником  характерных изгибов, изменением строения стопы, совершенствованием поясов конечностей.</w:t>
            </w:r>
          </w:p>
        </w:tc>
      </w:tr>
      <w:tr w:rsidR="00E35F0B" w:rsidTr="007E319D">
        <w:tc>
          <w:tcPr>
            <w:tcW w:w="2694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Рука</w:t>
            </w:r>
          </w:p>
        </w:tc>
        <w:tc>
          <w:tcPr>
            <w:tcW w:w="7620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 человека, который используется им для трудовой деятельности. В связи с особенностями трудовой деятельности человека рука приобретает определенные черты  строения. Происходит  дальнейшее увеличение  большого пальца, он противопоставлен остальным, подвижен. Изменяется строение ладони, ее поперечный размер увеличивается,  а продольный несколько уменьшается.  Мускулатура конечностей становится более  развитой, рука становится </w:t>
            </w:r>
            <w:proofErr w:type="gramStart"/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более  подвижной</w:t>
            </w:r>
            <w:proofErr w:type="gramEnd"/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что имеет большое значение для трудовой деятельности.</w:t>
            </w:r>
          </w:p>
        </w:tc>
      </w:tr>
      <w:tr w:rsidR="00E35F0B" w:rsidTr="007E319D">
        <w:tc>
          <w:tcPr>
            <w:tcW w:w="2694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Органы  речи</w:t>
            </w:r>
          </w:p>
        </w:tc>
        <w:tc>
          <w:tcPr>
            <w:tcW w:w="7620" w:type="dxa"/>
          </w:tcPr>
          <w:p w:rsidR="00E35F0B" w:rsidRPr="007E319D" w:rsidRDefault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органы,  развивающиеся в результате  трудовой деятельности человека, которые обеспечивают формирование особенных  отношений   между людьми. Органы   речи — гортань и ротовая полость.</w:t>
            </w:r>
          </w:p>
        </w:tc>
      </w:tr>
      <w:tr w:rsidR="00E35F0B" w:rsidTr="007E319D">
        <w:tc>
          <w:tcPr>
            <w:tcW w:w="2694" w:type="dxa"/>
          </w:tcPr>
          <w:p w:rsidR="00E35F0B" w:rsidRPr="007E319D" w:rsidRDefault="007E319D" w:rsidP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Мышление</w:t>
            </w:r>
          </w:p>
        </w:tc>
        <w:tc>
          <w:tcPr>
            <w:tcW w:w="7620" w:type="dxa"/>
          </w:tcPr>
          <w:p w:rsidR="00E35F0B" w:rsidRPr="007E319D" w:rsidRDefault="007E319D" w:rsidP="007E3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особенность  чел</w:t>
            </w: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овека, которая развивается в результате</w:t>
            </w:r>
            <w:r w:rsidRPr="007E31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совершенствования мозга, трудовой деятельности, речи.</w:t>
            </w:r>
          </w:p>
        </w:tc>
      </w:tr>
    </w:tbl>
    <w:p w:rsidR="00E35F0B" w:rsidRPr="00E35F0B" w:rsidRDefault="00E35F0B">
      <w:pPr>
        <w:rPr>
          <w:rFonts w:ascii="Times New Roman" w:hAnsi="Times New Roman" w:cs="Times New Roman"/>
          <w:b/>
          <w:sz w:val="28"/>
          <w:szCs w:val="28"/>
        </w:rPr>
      </w:pPr>
    </w:p>
    <w:sectPr w:rsidR="00E35F0B" w:rsidRPr="00E35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30"/>
    <w:rsid w:val="00791430"/>
    <w:rsid w:val="007E319D"/>
    <w:rsid w:val="007E7090"/>
    <w:rsid w:val="00E35F0B"/>
    <w:rsid w:val="00E4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4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2018-11-17T06:37:00Z</dcterms:created>
  <dcterms:modified xsi:type="dcterms:W3CDTF">2018-11-17T07:33:00Z</dcterms:modified>
</cp:coreProperties>
</file>